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9FBC8" w14:textId="43C652CD" w:rsidR="00413131" w:rsidRDefault="00413131" w:rsidP="00413131">
      <w:pPr>
        <w:spacing w:line="615" w:lineRule="atLeast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Release Notes</w:t>
      </w: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2531"/>
        <w:gridCol w:w="5266"/>
        <w:gridCol w:w="2409"/>
      </w:tblGrid>
      <w:tr w:rsidR="0050602A" w14:paraId="454C8C7F" w14:textId="77777777" w:rsidTr="0050602A"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CFB47" w14:textId="77777777" w:rsidR="0050602A" w:rsidRPr="00413131" w:rsidRDefault="0050602A" w:rsidP="005175D8">
            <w:pPr>
              <w:spacing w:line="615" w:lineRule="atLeast"/>
              <w:rPr>
                <w:b/>
                <w:bCs/>
                <w:szCs w:val="24"/>
                <w:lang w:val="en-US"/>
              </w:rPr>
            </w:pPr>
            <w:r w:rsidRPr="00413131">
              <w:rPr>
                <w:b/>
                <w:bCs/>
                <w:szCs w:val="24"/>
                <w:lang w:val="en-US"/>
              </w:rPr>
              <w:t>Version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0A18A" w14:textId="77777777" w:rsidR="0050602A" w:rsidRPr="00413131" w:rsidRDefault="0050602A" w:rsidP="005175D8">
            <w:pPr>
              <w:spacing w:line="615" w:lineRule="atLeast"/>
              <w:rPr>
                <w:b/>
                <w:bCs/>
                <w:szCs w:val="24"/>
                <w:lang w:val="en-US"/>
              </w:rPr>
            </w:pPr>
            <w:r w:rsidRPr="00413131">
              <w:rPr>
                <w:b/>
                <w:bCs/>
                <w:szCs w:val="24"/>
                <w:lang w:val="en-US"/>
              </w:rPr>
              <w:t>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227AA" w14:textId="25EA7D88" w:rsidR="0050602A" w:rsidRPr="00413131" w:rsidRDefault="0050602A" w:rsidP="005175D8">
            <w:pPr>
              <w:spacing w:line="615" w:lineRule="atLeast"/>
              <w:rPr>
                <w:b/>
                <w:bCs/>
                <w:szCs w:val="24"/>
                <w:lang w:val="en-US"/>
              </w:rPr>
            </w:pPr>
            <w:r w:rsidRPr="00413131">
              <w:rPr>
                <w:b/>
                <w:bCs/>
                <w:szCs w:val="24"/>
                <w:lang w:val="en-US"/>
              </w:rPr>
              <w:t xml:space="preserve">Supported </w:t>
            </w:r>
            <w:r>
              <w:rPr>
                <w:b/>
                <w:bCs/>
                <w:szCs w:val="24"/>
                <w:lang w:val="en-US"/>
              </w:rPr>
              <w:t>SVC</w:t>
            </w:r>
          </w:p>
        </w:tc>
      </w:tr>
      <w:tr w:rsidR="003208E3" w:rsidRPr="003208E3" w14:paraId="402FE0BA" w14:textId="77777777" w:rsidTr="0050602A"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14:paraId="4E1C0AE3" w14:textId="77777777" w:rsidR="003208E3" w:rsidRPr="00413131" w:rsidRDefault="003208E3" w:rsidP="003208E3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1.1.1</w:t>
            </w:r>
            <w:r>
              <w:rPr>
                <w:b/>
                <w:bCs/>
                <w:lang w:val="en-US"/>
              </w:rPr>
              <w:br/>
            </w:r>
            <w:r w:rsidRPr="00413131">
              <w:rPr>
                <w:b/>
                <w:bCs/>
                <w:lang w:val="en-US"/>
              </w:rPr>
              <w:t>Compatibility</w:t>
            </w:r>
            <w:r w:rsidRPr="00413131">
              <w:rPr>
                <w:lang w:val="en-US"/>
              </w:rPr>
              <w:t xml:space="preserve">: </w:t>
            </w:r>
          </w:p>
          <w:p w14:paraId="24DA870D" w14:textId="77777777" w:rsidR="003208E3" w:rsidRPr="00873DD2" w:rsidRDefault="003208E3" w:rsidP="003208E3">
            <w:pPr>
              <w:numPr>
                <w:ilvl w:val="0"/>
                <w:numId w:val="0"/>
              </w:numPr>
              <w:suppressAutoHyphens w:val="0"/>
              <w:rPr>
                <w:rFonts w:eastAsia="Times New Roman"/>
                <w:color w:val="auto"/>
                <w:sz w:val="22"/>
                <w:szCs w:val="22"/>
                <w:lang w:val="en-US" w:eastAsia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ROBOGUIDE v9.40 P/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60</w:t>
            </w:r>
          </w:p>
          <w:p w14:paraId="61B00D08" w14:textId="53CCDF72" w:rsidR="003208E3" w:rsidRPr="003208E3" w:rsidRDefault="003208E3" w:rsidP="003208E3">
            <w:pPr>
              <w:numPr>
                <w:ilvl w:val="0"/>
                <w:numId w:val="0"/>
              </w:numPr>
              <w:suppressAutoHyphens w:val="0"/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Tablet TP V1.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  <w:tc>
          <w:tcPr>
            <w:tcW w:w="5266" w:type="dxa"/>
            <w:tcBorders>
              <w:top w:val="single" w:sz="4" w:space="0" w:color="auto"/>
              <w:bottom w:val="single" w:sz="4" w:space="0" w:color="auto"/>
            </w:tcBorders>
          </w:tcPr>
          <w:p w14:paraId="709D0780" w14:textId="77777777" w:rsidR="003208E3" w:rsidRDefault="003208E3" w:rsidP="0050602A">
            <w:pP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</w:pPr>
            <w: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>New command “Set Workspace”</w:t>
            </w:r>
          </w:p>
          <w:p w14:paraId="39F0DD20" w14:textId="5335A027" w:rsidR="002A1968" w:rsidRDefault="002A1968" w:rsidP="0050602A">
            <w:pP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</w:pPr>
            <w:r w:rsidRPr="0050602A"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 xml:space="preserve">Option: 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t>R648 User Socket MSG mandatory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br/>
              <w:t>Option: R640 MROT optional</w:t>
            </w:r>
            <w:r>
              <w:rPr>
                <w:rFonts w:asciiTheme="minorHAnsi" w:eastAsia="Times New Roman" w:hAnsiTheme="minorHAnsi" w:cstheme="minorHAnsi"/>
                <w:sz w:val="22"/>
                <w:lang w:val="en-US"/>
              </w:rPr>
              <w:t xml:space="preserve"> (when joint move used to reach grasp position)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85FD9B5" w14:textId="571BF4AF" w:rsidR="003208E3" w:rsidRDefault="003208E3" w:rsidP="0050602A">
            <w:pPr>
              <w:rPr>
                <w:lang w:val="en-US"/>
              </w:rPr>
            </w:pPr>
            <w:r>
              <w:rPr>
                <w:lang w:val="en-US"/>
              </w:rPr>
              <w:t>TCP/IP</w:t>
            </w:r>
            <w:r>
              <w:rPr>
                <w:lang w:val="en-US"/>
              </w:rPr>
              <w:br/>
              <w:t>Protocol version 4</w:t>
            </w:r>
          </w:p>
        </w:tc>
      </w:tr>
      <w:tr w:rsidR="003208E3" w:rsidRPr="0050602A" w14:paraId="22FB0225" w14:textId="77777777" w:rsidTr="0050602A"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14:paraId="6A777C34" w14:textId="77777777" w:rsidR="003208E3" w:rsidRDefault="003208E3" w:rsidP="003208E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1.1.0</w:t>
            </w:r>
          </w:p>
          <w:p w14:paraId="04E4CAA9" w14:textId="77777777" w:rsidR="003208E3" w:rsidRPr="00413131" w:rsidRDefault="003208E3" w:rsidP="003208E3">
            <w:pPr>
              <w:rPr>
                <w:lang w:val="en-US"/>
              </w:rPr>
            </w:pPr>
            <w:r w:rsidRPr="00413131">
              <w:rPr>
                <w:b/>
                <w:bCs/>
                <w:lang w:val="en-US"/>
              </w:rPr>
              <w:t>Compatibility</w:t>
            </w:r>
            <w:r w:rsidRPr="00413131">
              <w:rPr>
                <w:lang w:val="en-US"/>
              </w:rPr>
              <w:t xml:space="preserve">: </w:t>
            </w:r>
          </w:p>
          <w:p w14:paraId="583F5ADC" w14:textId="24F5CFD2" w:rsidR="003208E3" w:rsidRPr="00873DD2" w:rsidRDefault="003208E3" w:rsidP="003208E3">
            <w:pPr>
              <w:numPr>
                <w:ilvl w:val="0"/>
                <w:numId w:val="0"/>
              </w:numPr>
              <w:suppressAutoHyphens w:val="0"/>
              <w:rPr>
                <w:rFonts w:eastAsia="Times New Roman"/>
                <w:color w:val="auto"/>
                <w:sz w:val="22"/>
                <w:szCs w:val="22"/>
                <w:lang w:val="en-US" w:eastAsia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ROBOGUIDE v9.40 P/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60</w:t>
            </w:r>
          </w:p>
          <w:p w14:paraId="118D7CDF" w14:textId="77777777" w:rsidR="003208E3" w:rsidRDefault="003208E3" w:rsidP="003208E3">
            <w:pPr>
              <w:numPr>
                <w:ilvl w:val="0"/>
                <w:numId w:val="0"/>
              </w:numPr>
              <w:suppressAutoHyphens w:val="0"/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Tablet TP V1.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  <w:p w14:paraId="4677E712" w14:textId="51226E0E" w:rsidR="003208E3" w:rsidRDefault="003208E3" w:rsidP="003208E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266" w:type="dxa"/>
            <w:tcBorders>
              <w:top w:val="single" w:sz="4" w:space="0" w:color="auto"/>
              <w:bottom w:val="single" w:sz="4" w:space="0" w:color="auto"/>
            </w:tcBorders>
          </w:tcPr>
          <w:p w14:paraId="17BA991A" w14:textId="0705197D" w:rsidR="003208E3" w:rsidRDefault="003208E3" w:rsidP="0050602A">
            <w:pP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</w:pPr>
            <w: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>SVC protocol version 4 supported</w:t>
            </w:r>
          </w:p>
          <w:p w14:paraId="0F323852" w14:textId="66420843" w:rsidR="003208E3" w:rsidRDefault="003208E3" w:rsidP="0050602A">
            <w:pP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</w:pPr>
            <w:r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>Support for industrial robots on R30iB controller</w:t>
            </w:r>
          </w:p>
          <w:p w14:paraId="00E87283" w14:textId="05328309" w:rsidR="003208E3" w:rsidRDefault="003208E3" w:rsidP="0050602A">
            <w:pPr>
              <w:rPr>
                <w:lang w:val="en-US"/>
              </w:rPr>
            </w:pPr>
            <w:r w:rsidRPr="0050602A"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 xml:space="preserve">Option: 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t>R648 User Socket MSG mandatory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br/>
              <w:t>Option: R640 MROT optional</w:t>
            </w:r>
            <w:r>
              <w:rPr>
                <w:rFonts w:asciiTheme="minorHAnsi" w:eastAsia="Times New Roman" w:hAnsiTheme="minorHAnsi" w:cstheme="minorHAnsi"/>
                <w:sz w:val="22"/>
                <w:lang w:val="en-US"/>
              </w:rPr>
              <w:t xml:space="preserve"> (when joint move used to reach grasp position)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07DBE50" w14:textId="4B0BCC4A" w:rsidR="003208E3" w:rsidRDefault="003208E3" w:rsidP="0050602A">
            <w:pPr>
              <w:rPr>
                <w:lang w:val="en-US"/>
              </w:rPr>
            </w:pPr>
            <w:r>
              <w:rPr>
                <w:lang w:val="en-US"/>
              </w:rPr>
              <w:t>TCP/IP</w:t>
            </w:r>
            <w:r>
              <w:rPr>
                <w:lang w:val="en-US"/>
              </w:rPr>
              <w:br/>
              <w:t>Protocol version 4</w:t>
            </w:r>
          </w:p>
        </w:tc>
      </w:tr>
      <w:tr w:rsidR="0050602A" w:rsidRPr="0050602A" w14:paraId="2DA09E45" w14:textId="77777777" w:rsidTr="0050602A"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14:paraId="542E4C51" w14:textId="63D8867A" w:rsidR="0050602A" w:rsidRDefault="0050602A" w:rsidP="009A1EB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1.0.0</w:t>
            </w:r>
          </w:p>
          <w:p w14:paraId="3A0EF7D3" w14:textId="77777777" w:rsidR="0050602A" w:rsidRPr="00413131" w:rsidRDefault="0050602A" w:rsidP="0094058E">
            <w:pPr>
              <w:rPr>
                <w:lang w:val="en-US"/>
              </w:rPr>
            </w:pPr>
            <w:r w:rsidRPr="00413131">
              <w:rPr>
                <w:b/>
                <w:bCs/>
                <w:lang w:val="en-US"/>
              </w:rPr>
              <w:t>Compatibility</w:t>
            </w:r>
            <w:r w:rsidRPr="00413131">
              <w:rPr>
                <w:lang w:val="en-US"/>
              </w:rPr>
              <w:t xml:space="preserve">: </w:t>
            </w:r>
          </w:p>
          <w:p w14:paraId="6B462F85" w14:textId="3864F7D3" w:rsidR="0050602A" w:rsidRPr="00873DD2" w:rsidRDefault="0050602A" w:rsidP="0094058E">
            <w:pPr>
              <w:numPr>
                <w:ilvl w:val="0"/>
                <w:numId w:val="0"/>
              </w:numPr>
              <w:suppressAutoHyphens w:val="0"/>
              <w:rPr>
                <w:rFonts w:eastAsia="Times New Roman"/>
                <w:color w:val="auto"/>
                <w:sz w:val="22"/>
                <w:szCs w:val="22"/>
                <w:lang w:val="en-US" w:eastAsia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ROBOGUIDE v9.40 P/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53</w:t>
            </w:r>
          </w:p>
          <w:p w14:paraId="7E99E14C" w14:textId="7B5D0858" w:rsidR="0050602A" w:rsidRDefault="0050602A" w:rsidP="0094058E">
            <w:pPr>
              <w:numPr>
                <w:ilvl w:val="0"/>
                <w:numId w:val="0"/>
              </w:numPr>
              <w:suppressAutoHyphens w:val="0"/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</w:pPr>
            <w:r w:rsidRPr="002A2AD4"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Tablet TP V1.</w:t>
            </w:r>
            <w:r>
              <w:rPr>
                <w:color w:val="444444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  <w:p w14:paraId="73E5E5F4" w14:textId="40F6E69B" w:rsidR="0050602A" w:rsidRPr="002A2AD4" w:rsidRDefault="0050602A" w:rsidP="0094058E">
            <w:pPr>
              <w:numPr>
                <w:ilvl w:val="0"/>
                <w:numId w:val="0"/>
              </w:numPr>
              <w:suppressAutoHyphens w:val="0"/>
              <w:rPr>
                <w:rFonts w:eastAsia="Times New Roman"/>
                <w:color w:val="auto"/>
                <w:sz w:val="22"/>
                <w:szCs w:val="22"/>
                <w:lang w:val="en-US" w:eastAsia="en-US"/>
              </w:rPr>
            </w:pPr>
          </w:p>
          <w:p w14:paraId="223482A1" w14:textId="77777777" w:rsidR="0050602A" w:rsidRDefault="0050602A" w:rsidP="009A1EB3">
            <w:pPr>
              <w:rPr>
                <w:b/>
                <w:bCs/>
                <w:lang w:val="en-US"/>
              </w:rPr>
            </w:pPr>
          </w:p>
          <w:p w14:paraId="19736C14" w14:textId="37D33BD1" w:rsidR="0050602A" w:rsidRPr="00413131" w:rsidRDefault="0050602A" w:rsidP="009A1EB3">
            <w:pPr>
              <w:rPr>
                <w:b/>
                <w:bCs/>
                <w:lang w:val="en-US"/>
              </w:rPr>
            </w:pPr>
          </w:p>
        </w:tc>
        <w:tc>
          <w:tcPr>
            <w:tcW w:w="5266" w:type="dxa"/>
            <w:tcBorders>
              <w:top w:val="single" w:sz="4" w:space="0" w:color="auto"/>
              <w:bottom w:val="single" w:sz="4" w:space="0" w:color="auto"/>
            </w:tcBorders>
          </w:tcPr>
          <w:p w14:paraId="4C7F6809" w14:textId="0129793B" w:rsidR="0050602A" w:rsidRPr="0050602A" w:rsidRDefault="0050602A" w:rsidP="0050602A">
            <w:pPr>
              <w:rPr>
                <w:rFonts w:asciiTheme="minorHAnsi" w:eastAsia="Times New Roman" w:hAnsiTheme="minorHAnsi" w:cstheme="minorHAnsi"/>
                <w:sz w:val="22"/>
                <w:lang w:val="en-US"/>
              </w:rPr>
            </w:pPr>
            <w:r>
              <w:rPr>
                <w:lang w:val="en-US"/>
              </w:rPr>
              <w:t>Initial release</w:t>
            </w:r>
            <w:r>
              <w:rPr>
                <w:lang w:val="en-US"/>
              </w:rPr>
              <w:br/>
            </w:r>
            <w:r w:rsidRPr="0050602A">
              <w:rPr>
                <w:rFonts w:asciiTheme="minorHAnsi" w:hAnsiTheme="minorHAnsi" w:cstheme="minorHAnsi"/>
                <w:color w:val="444444"/>
                <w:sz w:val="22"/>
                <w:shd w:val="clear" w:color="auto" w:fill="FFFFFF"/>
                <w:lang w:val="en-US"/>
              </w:rPr>
              <w:t xml:space="preserve">Option: 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t>R648 User Socket MSG mandatory</w:t>
            </w:r>
            <w:r w:rsidRPr="0050602A">
              <w:rPr>
                <w:rFonts w:asciiTheme="minorHAnsi" w:eastAsia="Times New Roman" w:hAnsiTheme="minorHAnsi" w:cstheme="minorHAnsi"/>
                <w:sz w:val="22"/>
                <w:lang w:val="en-US"/>
              </w:rPr>
              <w:br/>
              <w:t>Option: R640 MROT optional</w:t>
            </w:r>
            <w:r>
              <w:rPr>
                <w:rFonts w:asciiTheme="minorHAnsi" w:eastAsia="Times New Roman" w:hAnsiTheme="minorHAnsi" w:cstheme="minorHAnsi"/>
                <w:sz w:val="22"/>
                <w:lang w:val="en-US"/>
              </w:rPr>
              <w:t xml:space="preserve"> (when joint move used to reach grasp position)</w:t>
            </w:r>
          </w:p>
          <w:p w14:paraId="6AC59BB1" w14:textId="4EC70021" w:rsidR="0050602A" w:rsidRPr="0050602A" w:rsidRDefault="0050602A" w:rsidP="0050602A">
            <w:pPr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  <w:p w14:paraId="7C05FDE0" w14:textId="39F2BAE7" w:rsidR="0050602A" w:rsidRPr="0094058E" w:rsidRDefault="0050602A" w:rsidP="009A1EB3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CE96693" w14:textId="035BD2BC" w:rsidR="0050602A" w:rsidRPr="1E77AF5B" w:rsidRDefault="0050602A" w:rsidP="0050602A">
            <w:pPr>
              <w:rPr>
                <w:lang w:val="en-US"/>
              </w:rPr>
            </w:pPr>
            <w:r>
              <w:rPr>
                <w:lang w:val="en-US"/>
              </w:rPr>
              <w:t>TCP/IP</w:t>
            </w:r>
            <w:r>
              <w:rPr>
                <w:lang w:val="en-US"/>
              </w:rPr>
              <w:br/>
              <w:t>Protocol version 3</w:t>
            </w:r>
          </w:p>
        </w:tc>
      </w:tr>
    </w:tbl>
    <w:p w14:paraId="22E3B708" w14:textId="77777777" w:rsidR="005228B0" w:rsidRPr="00394A12" w:rsidRDefault="00514450" w:rsidP="00514450">
      <w:pPr>
        <w:tabs>
          <w:tab w:val="left" w:pos="5783"/>
        </w:tabs>
        <w:rPr>
          <w:lang w:val="en-US"/>
        </w:rPr>
      </w:pPr>
      <w:r w:rsidRPr="00394A12">
        <w:rPr>
          <w:lang w:val="en-US"/>
        </w:rPr>
        <w:tab/>
      </w:r>
    </w:p>
    <w:sectPr w:rsidR="005228B0" w:rsidRPr="00394A12" w:rsidSect="00197318">
      <w:headerReference w:type="default" r:id="rId10"/>
      <w:pgSz w:w="11906" w:h="16838"/>
      <w:pgMar w:top="2379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61372" w14:textId="77777777" w:rsidR="00C35CF6" w:rsidRDefault="00C35CF6" w:rsidP="00514450">
      <w:pPr>
        <w:spacing w:after="0" w:line="240" w:lineRule="auto"/>
      </w:pPr>
      <w:r>
        <w:separator/>
      </w:r>
    </w:p>
  </w:endnote>
  <w:endnote w:type="continuationSeparator" w:id="0">
    <w:p w14:paraId="681844E5" w14:textId="77777777" w:rsidR="00C35CF6" w:rsidRDefault="00C35CF6" w:rsidP="0051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0E649" w14:textId="77777777" w:rsidR="00C35CF6" w:rsidRDefault="00C35CF6" w:rsidP="00514450">
      <w:pPr>
        <w:spacing w:after="0" w:line="240" w:lineRule="auto"/>
      </w:pPr>
      <w:r>
        <w:separator/>
      </w:r>
    </w:p>
  </w:footnote>
  <w:footnote w:type="continuationSeparator" w:id="0">
    <w:p w14:paraId="390A3CFF" w14:textId="77777777" w:rsidR="00C35CF6" w:rsidRDefault="00C35CF6" w:rsidP="0051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FDA" w14:textId="24C3D8CF" w:rsidR="00514450" w:rsidRDefault="00AC6A5C" w:rsidP="00197318">
    <w:pPr>
      <w:pStyle w:val="Kopfzeile"/>
      <w:tabs>
        <w:tab w:val="left" w:pos="-1417"/>
      </w:tabs>
      <w:ind w:hanging="1417"/>
    </w:pPr>
    <w:r>
      <w:rPr>
        <w:noProof/>
      </w:rPr>
      <w:drawing>
        <wp:inline distT="0" distB="0" distL="0" distR="0" wp14:anchorId="08613BD8" wp14:editId="120000EB">
          <wp:extent cx="7571232" cy="155448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232" cy="1554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909689" w14:textId="77777777" w:rsidR="00514450" w:rsidRDefault="005144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7A29"/>
    <w:multiLevelType w:val="hybridMultilevel"/>
    <w:tmpl w:val="809C7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648E5"/>
    <w:multiLevelType w:val="hybridMultilevel"/>
    <w:tmpl w:val="BA9EB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21B1A"/>
    <w:multiLevelType w:val="hybridMultilevel"/>
    <w:tmpl w:val="F63C2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D668C"/>
    <w:multiLevelType w:val="hybridMultilevel"/>
    <w:tmpl w:val="89A635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700952">
    <w:abstractNumId w:val="0"/>
  </w:num>
  <w:num w:numId="2" w16cid:durableId="648947043">
    <w:abstractNumId w:val="3"/>
  </w:num>
  <w:num w:numId="3" w16cid:durableId="2035812484">
    <w:abstractNumId w:val="2"/>
  </w:num>
  <w:num w:numId="4" w16cid:durableId="1952933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050">
      <o:colormru v:ext="edit" colors="#003d6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450"/>
    <w:rsid w:val="0000071B"/>
    <w:rsid w:val="00013EF1"/>
    <w:rsid w:val="00072578"/>
    <w:rsid w:val="00090D36"/>
    <w:rsid w:val="0009101D"/>
    <w:rsid w:val="00097E6C"/>
    <w:rsid w:val="00101F5D"/>
    <w:rsid w:val="00197318"/>
    <w:rsid w:val="001A5D4F"/>
    <w:rsid w:val="00217E11"/>
    <w:rsid w:val="002200EB"/>
    <w:rsid w:val="00236BBC"/>
    <w:rsid w:val="002A1968"/>
    <w:rsid w:val="002A2AD4"/>
    <w:rsid w:val="002B62FA"/>
    <w:rsid w:val="002D48F5"/>
    <w:rsid w:val="003208E3"/>
    <w:rsid w:val="003235C4"/>
    <w:rsid w:val="003512EF"/>
    <w:rsid w:val="00394A12"/>
    <w:rsid w:val="003D7CEB"/>
    <w:rsid w:val="003E2D34"/>
    <w:rsid w:val="003F431C"/>
    <w:rsid w:val="003F4A66"/>
    <w:rsid w:val="00413131"/>
    <w:rsid w:val="00460712"/>
    <w:rsid w:val="00490A09"/>
    <w:rsid w:val="004B1A7A"/>
    <w:rsid w:val="004C78A0"/>
    <w:rsid w:val="004F51B9"/>
    <w:rsid w:val="005005FA"/>
    <w:rsid w:val="00500F72"/>
    <w:rsid w:val="0050602A"/>
    <w:rsid w:val="00514450"/>
    <w:rsid w:val="005228B0"/>
    <w:rsid w:val="00541DFE"/>
    <w:rsid w:val="00586E2F"/>
    <w:rsid w:val="005B209B"/>
    <w:rsid w:val="005C404F"/>
    <w:rsid w:val="005F6705"/>
    <w:rsid w:val="005F6FBB"/>
    <w:rsid w:val="006010B7"/>
    <w:rsid w:val="00650EE2"/>
    <w:rsid w:val="00663B78"/>
    <w:rsid w:val="006910CA"/>
    <w:rsid w:val="006948FE"/>
    <w:rsid w:val="006C0A90"/>
    <w:rsid w:val="006D4A6D"/>
    <w:rsid w:val="006D5F9C"/>
    <w:rsid w:val="00795D69"/>
    <w:rsid w:val="007A4D96"/>
    <w:rsid w:val="007B50EB"/>
    <w:rsid w:val="00813A9E"/>
    <w:rsid w:val="008C4FF1"/>
    <w:rsid w:val="009002DE"/>
    <w:rsid w:val="009259B7"/>
    <w:rsid w:val="0094058E"/>
    <w:rsid w:val="00954543"/>
    <w:rsid w:val="00987853"/>
    <w:rsid w:val="009A1EB3"/>
    <w:rsid w:val="009A71D9"/>
    <w:rsid w:val="009E11B6"/>
    <w:rsid w:val="009E2CB5"/>
    <w:rsid w:val="009E6184"/>
    <w:rsid w:val="009F03DF"/>
    <w:rsid w:val="009F4E8B"/>
    <w:rsid w:val="00A91EF0"/>
    <w:rsid w:val="00A941E6"/>
    <w:rsid w:val="00AA14C4"/>
    <w:rsid w:val="00AC6A5C"/>
    <w:rsid w:val="00AE0E03"/>
    <w:rsid w:val="00B2726F"/>
    <w:rsid w:val="00B844AD"/>
    <w:rsid w:val="00B94605"/>
    <w:rsid w:val="00BF3DE6"/>
    <w:rsid w:val="00C01C9F"/>
    <w:rsid w:val="00C35CF6"/>
    <w:rsid w:val="00C62BA8"/>
    <w:rsid w:val="00CA7267"/>
    <w:rsid w:val="00CA7E1F"/>
    <w:rsid w:val="00CF7679"/>
    <w:rsid w:val="00D5730E"/>
    <w:rsid w:val="00D61843"/>
    <w:rsid w:val="00DA75A9"/>
    <w:rsid w:val="00DB65E9"/>
    <w:rsid w:val="00DF40B7"/>
    <w:rsid w:val="00DF7D13"/>
    <w:rsid w:val="00E36DEB"/>
    <w:rsid w:val="00E921C0"/>
    <w:rsid w:val="00E97653"/>
    <w:rsid w:val="00EB5E22"/>
    <w:rsid w:val="00EC19D8"/>
    <w:rsid w:val="00FD23CB"/>
    <w:rsid w:val="00FE1867"/>
    <w:rsid w:val="00FE6972"/>
    <w:rsid w:val="026F16E4"/>
    <w:rsid w:val="0AE45B57"/>
    <w:rsid w:val="1CD4EE8E"/>
    <w:rsid w:val="1E77AF5B"/>
    <w:rsid w:val="29F665F6"/>
    <w:rsid w:val="2A2B2783"/>
    <w:rsid w:val="38E75D1F"/>
    <w:rsid w:val="47EBCFF4"/>
    <w:rsid w:val="6A4DE3F9"/>
    <w:rsid w:val="732C27E7"/>
    <w:rsid w:val="7AE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3d6a"/>
    </o:shapedefaults>
    <o:shapelayout v:ext="edit">
      <o:idmap v:ext="edit" data="2"/>
    </o:shapelayout>
  </w:shapeDefaults>
  <w:decimalSymbol w:val=","/>
  <w:listSeparator w:val=";"/>
  <w14:docId w14:val="271CC800"/>
  <w15:docId w15:val="{CFCACB55-22D9-45B9-B610-ED534E00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1F5D"/>
    <w:rPr>
      <w:rFonts w:ascii="Calibri" w:hAnsi="Calibr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link w:val="MakrotextZchn"/>
    <w:uiPriority w:val="99"/>
    <w:semiHidden/>
    <w:unhideWhenUsed/>
    <w:rsid w:val="00101F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alibri" w:hAnsi="Calibri"/>
      <w:color w:val="0000FF"/>
      <w:sz w:val="24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101F5D"/>
    <w:rPr>
      <w:rFonts w:ascii="Calibri" w:hAnsi="Calibri"/>
      <w:color w:val="0000FF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445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1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4450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1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4450"/>
    <w:rPr>
      <w:rFonts w:ascii="Calibri" w:hAnsi="Calibri"/>
      <w:sz w:val="24"/>
    </w:rPr>
  </w:style>
  <w:style w:type="character" w:styleId="Seitenzahl">
    <w:name w:val="page number"/>
    <w:basedOn w:val="Absatz-Standardschriftart"/>
    <w:uiPriority w:val="99"/>
    <w:semiHidden/>
    <w:unhideWhenUsed/>
    <w:rsid w:val="003E2D34"/>
  </w:style>
  <w:style w:type="paragraph" w:customStyle="1" w:styleId="Leerzeile">
    <w:name w:val="Leerzeile"/>
    <w:rsid w:val="00413131"/>
    <w:pPr>
      <w:numPr>
        <w:ilvl w:val="9"/>
      </w:numPr>
      <w:suppressAutoHyphens/>
      <w:spacing w:after="0" w:line="73" w:lineRule="atLeast"/>
    </w:pPr>
    <w:rPr>
      <w:rFonts w:ascii="Calibri" w:eastAsia="Calibri" w:hAnsi="Calibri" w:cs="Calibri"/>
      <w:color w:val="FFFFFF"/>
      <w:sz w:val="6"/>
      <w:szCs w:val="6"/>
      <w:lang w:eastAsia="de-DE"/>
    </w:rPr>
  </w:style>
  <w:style w:type="table" w:styleId="Tabellenraster">
    <w:name w:val="Table Grid"/>
    <w:basedOn w:val="NormaleTabelle"/>
    <w:uiPriority w:val="39"/>
    <w:rsid w:val="00413131"/>
    <w:pPr>
      <w:numPr>
        <w:ilvl w:val="9"/>
      </w:numPr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2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ff714-ab33-4ccd-83ba-1de482974b2e">
      <Terms xmlns="http://schemas.microsoft.com/office/infopath/2007/PartnerControls"/>
    </lcf76f155ced4ddcb4097134ff3c332f>
    <TranslatedDocument xmlns="7f5ff714-ab33-4ccd-83ba-1de482974b2e" xsi:nil="true"/>
    <A41Translate xmlns="68fe0552-0b47-48a0-9804-f2883f6a46fe" xsi:nil="true"/>
    <Language xmlns="7f5ff714-ab33-4ccd-83ba-1de482974b2e" xsi:nil="true"/>
    <TaxCatchAll xmlns="68fe0552-0b47-48a0-9804-f2883f6a46f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4D347772E57A44B478AE82317EDD2A" ma:contentTypeVersion="18" ma:contentTypeDescription="Ein neues Dokument erstellen." ma:contentTypeScope="" ma:versionID="f190ee0c6ad5ff5900777099f274a227">
  <xsd:schema xmlns:xsd="http://www.w3.org/2001/XMLSchema" xmlns:xs="http://www.w3.org/2001/XMLSchema" xmlns:p="http://schemas.microsoft.com/office/2006/metadata/properties" xmlns:ns2="7f5ff714-ab33-4ccd-83ba-1de482974b2e" xmlns:ns3="68fe0552-0b47-48a0-9804-f2883f6a46fe" targetNamespace="http://schemas.microsoft.com/office/2006/metadata/properties" ma:root="true" ma:fieldsID="a34911ecfd259b7ae0fe495845c8238c" ns2:_="" ns3:_="">
    <xsd:import namespace="7f5ff714-ab33-4ccd-83ba-1de482974b2e"/>
    <xsd:import namespace="68fe0552-0b47-48a0-9804-f2883f6a4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3:A41Translate" minOccurs="0"/>
                <xsd:element ref="ns2:Translate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ff714-ab33-4ccd-83ba-1de482974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2" nillable="true" ma:displayName="Language" ma:internalName="Language">
      <xsd:simpleType>
        <xsd:restriction base="dms:Choice">
          <xsd:enumeration value="EN"/>
          <xsd:enumeration value="DE"/>
          <xsd:enumeration value="IT"/>
          <xsd:enumeration value="FR"/>
          <xsd:enumeration value="ES"/>
          <xsd:enumeration value="RU"/>
          <xsd:enumeration value="CN"/>
        </xsd:restriction>
      </xsd:simpleType>
    </xsd:element>
    <xsd:element name="TranslatedDocument" ma:index="24" nillable="true" ma:displayName="TranslatedDocument" ma:internalName="Translated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e0552-0b47-48a0-9804-f2883f6a46f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5940dc9-503e-4ce4-a0ff-c9997671980d}" ma:internalName="TaxCatchAll" ma:showField="CatchAllData" ma:web="68fe0552-0b47-48a0-9804-f2883f6a46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A41Translate" ma:index="23" nillable="true" ma:displayName="Translate" ma:internalName="A41Translat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E85E7-B731-4E7D-A505-CC5EBB1D0226}">
  <ds:schemaRefs>
    <ds:schemaRef ds:uri="http://schemas.microsoft.com/office/2006/metadata/properties"/>
    <ds:schemaRef ds:uri="http://schemas.microsoft.com/office/infopath/2007/PartnerControls"/>
    <ds:schemaRef ds:uri="7f5ff714-ab33-4ccd-83ba-1de482974b2e"/>
    <ds:schemaRef ds:uri="68fe0552-0b47-48a0-9804-f2883f6a46fe"/>
  </ds:schemaRefs>
</ds:datastoreItem>
</file>

<file path=customXml/itemProps2.xml><?xml version="1.0" encoding="utf-8"?>
<ds:datastoreItem xmlns:ds="http://schemas.openxmlformats.org/officeDocument/2006/customXml" ds:itemID="{0F79CA55-C734-47BA-9FDC-E7530DD5D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CED3A-9F73-4187-9F1A-348CEC70A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ff714-ab33-4ccd-83ba-1de482974b2e"/>
    <ds:schemaRef ds:uri="68fe0552-0b47-48a0-9804-f2883f6a4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SCHUNK GmbH &amp; Co. KG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Müller</dc:creator>
  <cp:keywords/>
  <dc:description/>
  <cp:lastModifiedBy>Grewe, Jan</cp:lastModifiedBy>
  <cp:revision>5</cp:revision>
  <cp:lastPrinted>2024-01-30T12:49:00Z</cp:lastPrinted>
  <dcterms:created xsi:type="dcterms:W3CDTF">2024-01-30T12:49:00Z</dcterms:created>
  <dcterms:modified xsi:type="dcterms:W3CDTF">2025-11-20T11:18:00Z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0x010100664D347772E57A44B478AE82317EDD2A</vt:lpwstr>
  </property>
</Properties>
</file>